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B318B" w14:textId="77777777" w:rsidR="00F53812" w:rsidRDefault="00F53812">
      <w:pPr>
        <w:rPr>
          <w:rFonts w:hint="eastAsia"/>
        </w:rPr>
      </w:pPr>
      <w:r>
        <w:rPr>
          <w:rFonts w:hint="eastAsia"/>
        </w:rPr>
        <w:t>Bo Ye Bo Luo Mi Duo Xin Jing 般若波罗蜜多心经 的拼音</w:t>
      </w:r>
    </w:p>
    <w:p w14:paraId="349BD2D8" w14:textId="77777777" w:rsidR="00F53812" w:rsidRDefault="00F53812">
      <w:pPr>
        <w:rPr>
          <w:rFonts w:hint="eastAsia"/>
        </w:rPr>
      </w:pPr>
      <w:r>
        <w:rPr>
          <w:rFonts w:hint="eastAsia"/>
        </w:rPr>
        <w:t>《般若波罗蜜多心经》（Pinyin: Bōrěbōluómìduō Xīnjīng），简称《心经》，是佛教大乘经典之一，属于般若类经典。它在中国及东亚各国的佛教徒中广为流传，被尊为最短、最精要的佛法教义总结，其内容涵盖了深奥的智慧和解脱之道。</w:t>
      </w:r>
    </w:p>
    <w:p w14:paraId="361E2F0C" w14:textId="77777777" w:rsidR="00F53812" w:rsidRDefault="00F53812">
      <w:pPr>
        <w:rPr>
          <w:rFonts w:hint="eastAsia"/>
        </w:rPr>
      </w:pPr>
    </w:p>
    <w:p w14:paraId="70A7CB45" w14:textId="77777777" w:rsidR="00F53812" w:rsidRDefault="00F53812">
      <w:pPr>
        <w:rPr>
          <w:rFonts w:hint="eastAsia"/>
        </w:rPr>
      </w:pPr>
      <w:r>
        <w:rPr>
          <w:rFonts w:hint="eastAsia"/>
        </w:rPr>
        <w:t xml:space="preserve"> </w:t>
      </w:r>
    </w:p>
    <w:p w14:paraId="30F6FF63" w14:textId="77777777" w:rsidR="00F53812" w:rsidRDefault="00F53812">
      <w:pPr>
        <w:rPr>
          <w:rFonts w:hint="eastAsia"/>
        </w:rPr>
      </w:pPr>
      <w:r>
        <w:rPr>
          <w:rFonts w:hint="eastAsia"/>
        </w:rPr>
        <w:t>起源与传承</w:t>
      </w:r>
    </w:p>
    <w:p w14:paraId="2A3D2204" w14:textId="77777777" w:rsidR="00F53812" w:rsidRDefault="00F53812">
      <w:pPr>
        <w:rPr>
          <w:rFonts w:hint="eastAsia"/>
        </w:rPr>
      </w:pPr>
      <w:r>
        <w:rPr>
          <w:rFonts w:hint="eastAsia"/>
        </w:rPr>
        <w:t>这部经文的起源可以追溯到公元初年左右，最早的梵文本在印度发现，后来传入中国，并被翻译成汉语。自古以来，《心经》就被认为是开启智慧之门的关键，不仅对于修持者个人的精神修行具有指导意义，而且对于佛教文化的传播和发展也起到了不可替代的作用。历代高僧大德对《心经》都有深入的研究，并留下了丰富的注释文献。</w:t>
      </w:r>
    </w:p>
    <w:p w14:paraId="15E4C1EA" w14:textId="77777777" w:rsidR="00F53812" w:rsidRDefault="00F53812">
      <w:pPr>
        <w:rPr>
          <w:rFonts w:hint="eastAsia"/>
        </w:rPr>
      </w:pPr>
    </w:p>
    <w:p w14:paraId="27FFDD50" w14:textId="77777777" w:rsidR="00F53812" w:rsidRDefault="00F53812">
      <w:pPr>
        <w:rPr>
          <w:rFonts w:hint="eastAsia"/>
        </w:rPr>
      </w:pPr>
      <w:r>
        <w:rPr>
          <w:rFonts w:hint="eastAsia"/>
        </w:rPr>
        <w:t xml:space="preserve"> </w:t>
      </w:r>
    </w:p>
    <w:p w14:paraId="4EC28F3E" w14:textId="77777777" w:rsidR="00F53812" w:rsidRDefault="00F53812">
      <w:pPr>
        <w:rPr>
          <w:rFonts w:hint="eastAsia"/>
        </w:rPr>
      </w:pPr>
      <w:r>
        <w:rPr>
          <w:rFonts w:hint="eastAsia"/>
        </w:rPr>
        <w:t>核心教义</w:t>
      </w:r>
    </w:p>
    <w:p w14:paraId="68F26403" w14:textId="77777777" w:rsidR="00F53812" w:rsidRDefault="00F53812">
      <w:pPr>
        <w:rPr>
          <w:rFonts w:hint="eastAsia"/>
        </w:rPr>
      </w:pPr>
      <w:r>
        <w:rPr>
          <w:rFonts w:hint="eastAsia"/>
        </w:rPr>
        <w:t>《心经》的核心在于阐述“空”的概念，即一切法无自性，世间万象皆因缘所生，非实有。经文中提到的“五蕴皆空”、“色即是空，空即是色”，都是为了说明事物的本质并非如我们表面所见那样真实不变，而是处于不断变化之中，没有独立存在的实体。这种思想鼓励人们放下执着，以更开阔的心态面对生活中的种种境遇。</w:t>
      </w:r>
    </w:p>
    <w:p w14:paraId="62628EBD" w14:textId="77777777" w:rsidR="00F53812" w:rsidRDefault="00F53812">
      <w:pPr>
        <w:rPr>
          <w:rFonts w:hint="eastAsia"/>
        </w:rPr>
      </w:pPr>
    </w:p>
    <w:p w14:paraId="0B75476C" w14:textId="77777777" w:rsidR="00F53812" w:rsidRDefault="00F53812">
      <w:pPr>
        <w:rPr>
          <w:rFonts w:hint="eastAsia"/>
        </w:rPr>
      </w:pPr>
      <w:r>
        <w:rPr>
          <w:rFonts w:hint="eastAsia"/>
        </w:rPr>
        <w:t xml:space="preserve"> </w:t>
      </w:r>
    </w:p>
    <w:p w14:paraId="4E13555F" w14:textId="77777777" w:rsidR="00F53812" w:rsidRDefault="00F53812">
      <w:pPr>
        <w:rPr>
          <w:rFonts w:hint="eastAsia"/>
        </w:rPr>
      </w:pPr>
      <w:r>
        <w:rPr>
          <w:rFonts w:hint="eastAsia"/>
        </w:rPr>
        <w:t>实践意义</w:t>
      </w:r>
    </w:p>
    <w:p w14:paraId="1EC9B483" w14:textId="77777777" w:rsidR="00F53812" w:rsidRDefault="00F53812">
      <w:pPr>
        <w:rPr>
          <w:rFonts w:hint="eastAsia"/>
        </w:rPr>
      </w:pPr>
      <w:r>
        <w:rPr>
          <w:rFonts w:hint="eastAsia"/>
        </w:rPr>
        <w:t>除了理论上的探讨，《心经》还蕴含着深刻的实践价值。通过诵读和理解《心经》，可以帮助人们净化心灵，减少烦恼，提高精神境界。尤其是在现代社会，人们面临着各种压力和挑战，《心经》所提供的智慧能够帮助人们找到内心的平静，增强应对困难的能力。它还强调了慈悲的重要性，提倡众生平等，这对于我们建立和谐社会同样有着重要的启示作用。</w:t>
      </w:r>
    </w:p>
    <w:p w14:paraId="2920DFA3" w14:textId="77777777" w:rsidR="00F53812" w:rsidRDefault="00F53812">
      <w:pPr>
        <w:rPr>
          <w:rFonts w:hint="eastAsia"/>
        </w:rPr>
      </w:pPr>
    </w:p>
    <w:p w14:paraId="6D6B313A" w14:textId="77777777" w:rsidR="00F53812" w:rsidRDefault="00F53812">
      <w:pPr>
        <w:rPr>
          <w:rFonts w:hint="eastAsia"/>
        </w:rPr>
      </w:pPr>
      <w:r>
        <w:rPr>
          <w:rFonts w:hint="eastAsia"/>
        </w:rPr>
        <w:t xml:space="preserve"> </w:t>
      </w:r>
    </w:p>
    <w:p w14:paraId="417344C5" w14:textId="77777777" w:rsidR="00F53812" w:rsidRDefault="00F53812">
      <w:pPr>
        <w:rPr>
          <w:rFonts w:hint="eastAsia"/>
        </w:rPr>
      </w:pPr>
      <w:r>
        <w:rPr>
          <w:rFonts w:hint="eastAsia"/>
        </w:rPr>
        <w:t>文化影响</w:t>
      </w:r>
    </w:p>
    <w:p w14:paraId="216C4856" w14:textId="77777777" w:rsidR="00F53812" w:rsidRDefault="00F53812">
      <w:pPr>
        <w:rPr>
          <w:rFonts w:hint="eastAsia"/>
        </w:rPr>
      </w:pPr>
      <w:r>
        <w:rPr>
          <w:rFonts w:hint="eastAsia"/>
        </w:rPr>
        <w:t>在中国以及受中华文化影响深远的地区，《心经》不仅是宗教信仰的一部分，更是文化艺术宝库中的瑰宝。从书法、绘画到音乐、文学，都能看到《心经》的影响痕迹。许多艺术家将《心经》作为创作灵感的源泉，用不同的艺术形式来表达其中蕴含的哲理，使得这部古老的经典得以在新时代继续发光发热，成为连接过去与未来的桥梁。</w:t>
      </w:r>
    </w:p>
    <w:p w14:paraId="291D90E9" w14:textId="77777777" w:rsidR="00F53812" w:rsidRDefault="00F53812">
      <w:pPr>
        <w:rPr>
          <w:rFonts w:hint="eastAsia"/>
        </w:rPr>
      </w:pPr>
    </w:p>
    <w:p w14:paraId="1C79BD58" w14:textId="77777777" w:rsidR="00F53812" w:rsidRDefault="00F53812">
      <w:pPr>
        <w:rPr>
          <w:rFonts w:hint="eastAsia"/>
        </w:rPr>
      </w:pPr>
      <w:r>
        <w:rPr>
          <w:rFonts w:hint="eastAsia"/>
        </w:rPr>
        <w:t xml:space="preserve"> </w:t>
      </w:r>
    </w:p>
    <w:p w14:paraId="0CFC2492" w14:textId="77777777" w:rsidR="00F53812" w:rsidRDefault="00F53812">
      <w:pPr>
        <w:rPr>
          <w:rFonts w:hint="eastAsia"/>
        </w:rPr>
      </w:pPr>
      <w:r>
        <w:rPr>
          <w:rFonts w:hint="eastAsia"/>
        </w:rPr>
        <w:t>最后的总结</w:t>
      </w:r>
    </w:p>
    <w:p w14:paraId="4B1DF9AE" w14:textId="77777777" w:rsidR="00F53812" w:rsidRDefault="00F53812">
      <w:pPr>
        <w:rPr>
          <w:rFonts w:hint="eastAsia"/>
        </w:rPr>
      </w:pPr>
      <w:r>
        <w:rPr>
          <w:rFonts w:hint="eastAsia"/>
        </w:rPr>
        <w:t>《般若波罗蜜多心经》是一部充满智慧的作品，无论是在追求精神解脱还是在生活中寻求指引方面都扮演着重要角色。它教导我们要超越表象去看清事物的本质，学会放下不必要的负担，用一颗平和的心去接纳世界的变化。《心经》也是中华传统文化的重要组成部分，承载着千年的智慧结晶，值得每一个人去细细品味和思考。</w:t>
      </w:r>
    </w:p>
    <w:p w14:paraId="21906077" w14:textId="77777777" w:rsidR="00F53812" w:rsidRDefault="00F53812">
      <w:pPr>
        <w:rPr>
          <w:rFonts w:hint="eastAsia"/>
        </w:rPr>
      </w:pPr>
    </w:p>
    <w:p w14:paraId="12BB4A9D" w14:textId="77777777" w:rsidR="00F53812" w:rsidRDefault="00F53812">
      <w:pPr>
        <w:rPr>
          <w:rFonts w:hint="eastAsia"/>
        </w:rPr>
      </w:pPr>
      <w:r>
        <w:rPr>
          <w:rFonts w:hint="eastAsia"/>
        </w:rPr>
        <w:t>本文是由懂得生活网（dongdeshenghuo.com）为大家创作</w:t>
      </w:r>
    </w:p>
    <w:p w14:paraId="521D9554" w14:textId="3AD183D5" w:rsidR="00896C3B" w:rsidRDefault="00896C3B"/>
    <w:sectPr w:rsidR="00896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3B"/>
    <w:rsid w:val="003F1193"/>
    <w:rsid w:val="00896C3B"/>
    <w:rsid w:val="00F53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72CCD0-B9E8-4771-ADFC-BBD9A98F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C3B"/>
    <w:rPr>
      <w:rFonts w:cstheme="majorBidi"/>
      <w:color w:val="2F5496" w:themeColor="accent1" w:themeShade="BF"/>
      <w:sz w:val="28"/>
      <w:szCs w:val="28"/>
    </w:rPr>
  </w:style>
  <w:style w:type="character" w:customStyle="1" w:styleId="50">
    <w:name w:val="标题 5 字符"/>
    <w:basedOn w:val="a0"/>
    <w:link w:val="5"/>
    <w:uiPriority w:val="9"/>
    <w:semiHidden/>
    <w:rsid w:val="00896C3B"/>
    <w:rPr>
      <w:rFonts w:cstheme="majorBidi"/>
      <w:color w:val="2F5496" w:themeColor="accent1" w:themeShade="BF"/>
      <w:sz w:val="24"/>
    </w:rPr>
  </w:style>
  <w:style w:type="character" w:customStyle="1" w:styleId="60">
    <w:name w:val="标题 6 字符"/>
    <w:basedOn w:val="a0"/>
    <w:link w:val="6"/>
    <w:uiPriority w:val="9"/>
    <w:semiHidden/>
    <w:rsid w:val="00896C3B"/>
    <w:rPr>
      <w:rFonts w:cstheme="majorBidi"/>
      <w:b/>
      <w:bCs/>
      <w:color w:val="2F5496" w:themeColor="accent1" w:themeShade="BF"/>
    </w:rPr>
  </w:style>
  <w:style w:type="character" w:customStyle="1" w:styleId="70">
    <w:name w:val="标题 7 字符"/>
    <w:basedOn w:val="a0"/>
    <w:link w:val="7"/>
    <w:uiPriority w:val="9"/>
    <w:semiHidden/>
    <w:rsid w:val="00896C3B"/>
    <w:rPr>
      <w:rFonts w:cstheme="majorBidi"/>
      <w:b/>
      <w:bCs/>
      <w:color w:val="595959" w:themeColor="text1" w:themeTint="A6"/>
    </w:rPr>
  </w:style>
  <w:style w:type="character" w:customStyle="1" w:styleId="80">
    <w:name w:val="标题 8 字符"/>
    <w:basedOn w:val="a0"/>
    <w:link w:val="8"/>
    <w:uiPriority w:val="9"/>
    <w:semiHidden/>
    <w:rsid w:val="00896C3B"/>
    <w:rPr>
      <w:rFonts w:cstheme="majorBidi"/>
      <w:color w:val="595959" w:themeColor="text1" w:themeTint="A6"/>
    </w:rPr>
  </w:style>
  <w:style w:type="character" w:customStyle="1" w:styleId="90">
    <w:name w:val="标题 9 字符"/>
    <w:basedOn w:val="a0"/>
    <w:link w:val="9"/>
    <w:uiPriority w:val="9"/>
    <w:semiHidden/>
    <w:rsid w:val="00896C3B"/>
    <w:rPr>
      <w:rFonts w:eastAsiaTheme="majorEastAsia" w:cstheme="majorBidi"/>
      <w:color w:val="595959" w:themeColor="text1" w:themeTint="A6"/>
    </w:rPr>
  </w:style>
  <w:style w:type="paragraph" w:styleId="a3">
    <w:name w:val="Title"/>
    <w:basedOn w:val="a"/>
    <w:next w:val="a"/>
    <w:link w:val="a4"/>
    <w:uiPriority w:val="10"/>
    <w:qFormat/>
    <w:rsid w:val="00896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C3B"/>
    <w:pPr>
      <w:spacing w:before="160"/>
      <w:jc w:val="center"/>
    </w:pPr>
    <w:rPr>
      <w:i/>
      <w:iCs/>
      <w:color w:val="404040" w:themeColor="text1" w:themeTint="BF"/>
    </w:rPr>
  </w:style>
  <w:style w:type="character" w:customStyle="1" w:styleId="a8">
    <w:name w:val="引用 字符"/>
    <w:basedOn w:val="a0"/>
    <w:link w:val="a7"/>
    <w:uiPriority w:val="29"/>
    <w:rsid w:val="00896C3B"/>
    <w:rPr>
      <w:i/>
      <w:iCs/>
      <w:color w:val="404040" w:themeColor="text1" w:themeTint="BF"/>
    </w:rPr>
  </w:style>
  <w:style w:type="paragraph" w:styleId="a9">
    <w:name w:val="List Paragraph"/>
    <w:basedOn w:val="a"/>
    <w:uiPriority w:val="34"/>
    <w:qFormat/>
    <w:rsid w:val="00896C3B"/>
    <w:pPr>
      <w:ind w:left="720"/>
      <w:contextualSpacing/>
    </w:pPr>
  </w:style>
  <w:style w:type="character" w:styleId="aa">
    <w:name w:val="Intense Emphasis"/>
    <w:basedOn w:val="a0"/>
    <w:uiPriority w:val="21"/>
    <w:qFormat/>
    <w:rsid w:val="00896C3B"/>
    <w:rPr>
      <w:i/>
      <w:iCs/>
      <w:color w:val="2F5496" w:themeColor="accent1" w:themeShade="BF"/>
    </w:rPr>
  </w:style>
  <w:style w:type="paragraph" w:styleId="ab">
    <w:name w:val="Intense Quote"/>
    <w:basedOn w:val="a"/>
    <w:next w:val="a"/>
    <w:link w:val="ac"/>
    <w:uiPriority w:val="30"/>
    <w:qFormat/>
    <w:rsid w:val="00896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C3B"/>
    <w:rPr>
      <w:i/>
      <w:iCs/>
      <w:color w:val="2F5496" w:themeColor="accent1" w:themeShade="BF"/>
    </w:rPr>
  </w:style>
  <w:style w:type="character" w:styleId="ad">
    <w:name w:val="Intense Reference"/>
    <w:basedOn w:val="a0"/>
    <w:uiPriority w:val="32"/>
    <w:qFormat/>
    <w:rsid w:val="00896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